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59586" w14:textId="6D491041" w:rsidR="001F7989" w:rsidRDefault="005C67E1">
      <w:r w:rsidRPr="006B0CBB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FA5083B" wp14:editId="3A3FFAA0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3413125" cy="14230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M2014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4C258" w14:textId="084229C5" w:rsidR="00023F5F" w:rsidRPr="00E850B0" w:rsidRDefault="00E4644E" w:rsidP="0057208E">
      <w:pPr>
        <w:jc w:val="center"/>
        <w:rPr>
          <w:b/>
        </w:rPr>
      </w:pPr>
      <w:r w:rsidRPr="00E850B0">
        <w:rPr>
          <w:b/>
        </w:rPr>
        <w:t>Sample</w:t>
      </w:r>
      <w:r w:rsidR="0057208E">
        <w:rPr>
          <w:b/>
        </w:rPr>
        <w:t xml:space="preserve"> Social Media</w:t>
      </w:r>
      <w:r w:rsidRPr="00E850B0">
        <w:rPr>
          <w:b/>
        </w:rPr>
        <w:t xml:space="preserve"> Posts</w:t>
      </w:r>
      <w:r w:rsidR="0057208E">
        <w:rPr>
          <w:b/>
        </w:rPr>
        <w:t xml:space="preserve"> - Spanish</w:t>
      </w:r>
    </w:p>
    <w:p w14:paraId="53EC9C3A" w14:textId="77777777" w:rsidR="00CF2E14" w:rsidRDefault="00CF2E14">
      <w:pPr>
        <w:rPr>
          <w:u w:val="single"/>
        </w:rPr>
      </w:pPr>
    </w:p>
    <w:p w14:paraId="1CA08456" w14:textId="27017577" w:rsidR="00E4644E" w:rsidRPr="0057208E" w:rsidRDefault="0057208E">
      <w:pPr>
        <w:rPr>
          <w:b/>
        </w:rPr>
      </w:pPr>
      <w:r w:rsidRPr="006B0CBB">
        <w:rPr>
          <w:noProof/>
        </w:rPr>
        <w:drawing>
          <wp:inline distT="0" distB="0" distL="0" distR="0" wp14:anchorId="7E0426C6" wp14:editId="00508440">
            <wp:extent cx="537874" cy="437322"/>
            <wp:effectExtent l="0" t="0" r="0" b="1270"/>
            <wp:docPr id="2" name="Picture 2" descr="https://g.twimg.com/Twitter_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.twimg.com/Twitter_logo_blu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7" cy="44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44E" w:rsidRPr="0057208E">
        <w:rPr>
          <w:b/>
          <w:u w:val="single"/>
        </w:rPr>
        <w:t>Twitter</w:t>
      </w:r>
    </w:p>
    <w:p w14:paraId="76253ED7" w14:textId="77777777" w:rsidR="0057208E" w:rsidRDefault="0057208E" w:rsidP="0057208E">
      <w:pPr>
        <w:rPr>
          <w:i/>
          <w:lang w:val="es-ES_tradnl"/>
        </w:rPr>
      </w:pPr>
    </w:p>
    <w:p w14:paraId="47C81CAE" w14:textId="77777777" w:rsidR="0057208E" w:rsidRPr="0057208E" w:rsidRDefault="00A97DBC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Estamos </w:t>
      </w:r>
      <w:r w:rsidR="00E850B0" w:rsidRPr="0057208E">
        <w:rPr>
          <w:i/>
          <w:lang w:val="es-ES_tradnl"/>
        </w:rPr>
        <w:t>preparándonos</w:t>
      </w:r>
      <w:r w:rsidRPr="0057208E">
        <w:rPr>
          <w:i/>
          <w:lang w:val="es-ES_tradnl"/>
        </w:rPr>
        <w:t xml:space="preserve"> para </w:t>
      </w:r>
      <w:proofErr w:type="spellStart"/>
      <w:r w:rsidRPr="0057208E">
        <w:rPr>
          <w:i/>
          <w:lang w:val="es-ES_tradnl"/>
        </w:rPr>
        <w:t>Attendance</w:t>
      </w:r>
      <w:proofErr w:type="spellEnd"/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Awareness</w:t>
      </w:r>
      <w:proofErr w:type="spellEnd"/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Month</w:t>
      </w:r>
      <w:proofErr w:type="spellEnd"/>
      <w:r w:rsidR="00C77B05" w:rsidRPr="0057208E">
        <w:rPr>
          <w:i/>
          <w:lang w:val="es-ES_tradnl"/>
        </w:rPr>
        <w:t>/el Mes de la Consciencia de la Asistencia</w:t>
      </w:r>
      <w:r w:rsidRPr="0057208E">
        <w:rPr>
          <w:i/>
          <w:lang w:val="es-ES_tradnl"/>
        </w:rPr>
        <w:t xml:space="preserve">. </w:t>
      </w:r>
      <w:r w:rsidR="002C63BA" w:rsidRPr="0057208E">
        <w:rPr>
          <w:i/>
          <w:lang w:val="es-ES_tradnl"/>
        </w:rPr>
        <w:t>¿</w:t>
      </w:r>
      <w:r w:rsidR="00C77B05" w:rsidRPr="0057208E">
        <w:rPr>
          <w:i/>
          <w:lang w:val="es-ES_tradnl"/>
        </w:rPr>
        <w:t xml:space="preserve">Y </w:t>
      </w:r>
      <w:proofErr w:type="spellStart"/>
      <w:r w:rsidR="00C77B05" w:rsidRPr="0057208E">
        <w:rPr>
          <w:i/>
          <w:lang w:val="es-ES_tradnl"/>
        </w:rPr>
        <w:t>tú</w:t>
      </w:r>
      <w:r w:rsidRPr="0057208E">
        <w:rPr>
          <w:i/>
          <w:lang w:val="es-ES_tradnl"/>
        </w:rPr>
        <w:t>?</w:t>
      </w:r>
    </w:p>
    <w:p w14:paraId="41FB7766" w14:textId="77777777" w:rsidR="0057208E" w:rsidRDefault="00A97DBC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>Attendance</w:t>
      </w:r>
      <w:proofErr w:type="spellEnd"/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Awareness</w:t>
      </w:r>
      <w:proofErr w:type="spellEnd"/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Month</w:t>
      </w:r>
      <w:proofErr w:type="spellEnd"/>
      <w:r w:rsidR="00C77B05" w:rsidRPr="0057208E">
        <w:rPr>
          <w:i/>
          <w:lang w:val="es-ES_tradnl"/>
        </w:rPr>
        <w:t>/El Mes de la Consciencia de la Asistencia</w:t>
      </w:r>
      <w:r w:rsidRPr="0057208E">
        <w:rPr>
          <w:i/>
          <w:lang w:val="es-ES_tradnl"/>
        </w:rPr>
        <w:t xml:space="preserve"> comienza en septiembre. La </w:t>
      </w:r>
      <w:r w:rsidR="00E850B0" w:rsidRPr="0057208E">
        <w:rPr>
          <w:i/>
          <w:lang w:val="es-ES_tradnl"/>
        </w:rPr>
        <w:t>planificación</w:t>
      </w:r>
      <w:r w:rsidR="00C77B05" w:rsidRPr="0057208E">
        <w:rPr>
          <w:i/>
          <w:lang w:val="es-ES_tradnl"/>
        </w:rPr>
        <w:t xml:space="preserve"> comienza ahora</w:t>
      </w:r>
      <w:r w:rsidRPr="0057208E">
        <w:rPr>
          <w:i/>
          <w:lang w:val="es-ES_tradnl"/>
        </w:rPr>
        <w:t>.</w:t>
      </w:r>
    </w:p>
    <w:p w14:paraId="72203E19" w14:textId="77777777" w:rsidR="0057208E" w:rsidRDefault="00A97DBC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Estamos desarrollando buenos </w:t>
      </w:r>
      <w:r w:rsidR="00E850B0" w:rsidRPr="0057208E">
        <w:rPr>
          <w:i/>
          <w:lang w:val="es-ES_tradnl"/>
        </w:rPr>
        <w:t>hábitos</w:t>
      </w:r>
      <w:r w:rsidRPr="0057208E">
        <w:rPr>
          <w:i/>
          <w:lang w:val="es-ES_tradnl"/>
        </w:rPr>
        <w:t xml:space="preserve"> de asistencia en nuestra escuela.  </w:t>
      </w:r>
      <w:r w:rsidR="002C63BA" w:rsidRPr="0057208E">
        <w:rPr>
          <w:i/>
          <w:lang w:val="es-ES_tradnl"/>
        </w:rPr>
        <w:t>¿</w:t>
      </w:r>
      <w:r w:rsidR="00C77B05" w:rsidRPr="0057208E">
        <w:rPr>
          <w:i/>
          <w:lang w:val="es-ES_tradnl"/>
        </w:rPr>
        <w:t>Y tú</w:t>
      </w:r>
      <w:r w:rsidRPr="0057208E">
        <w:rPr>
          <w:i/>
          <w:lang w:val="es-ES_tradnl"/>
        </w:rPr>
        <w:t>?</w:t>
      </w:r>
    </w:p>
    <w:p w14:paraId="4AC8EB98" w14:textId="77777777" w:rsidR="0057208E" w:rsidRDefault="00A97DBC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A veces la buena asistencia es </w:t>
      </w:r>
      <w:r w:rsidR="003F4CD4" w:rsidRPr="0057208E">
        <w:rPr>
          <w:i/>
          <w:lang w:val="es-ES_tradnl"/>
        </w:rPr>
        <w:t>simplemente</w:t>
      </w:r>
      <w:r w:rsidRPr="0057208E">
        <w:rPr>
          <w:i/>
          <w:lang w:val="es-ES_tradnl"/>
        </w:rPr>
        <w:t xml:space="preserve"> una </w:t>
      </w:r>
      <w:r w:rsidR="00E850B0" w:rsidRPr="0057208E">
        <w:rPr>
          <w:i/>
          <w:lang w:val="es-ES_tradnl"/>
        </w:rPr>
        <w:t>cuestión</w:t>
      </w:r>
      <w:r w:rsidR="00C77B05" w:rsidRPr="0057208E">
        <w:rPr>
          <w:i/>
          <w:lang w:val="es-ES_tradnl"/>
        </w:rPr>
        <w:t xml:space="preserve"> de</w:t>
      </w:r>
      <w:r w:rsidRPr="0057208E">
        <w:rPr>
          <w:i/>
          <w:lang w:val="es-ES_tradnl"/>
        </w:rPr>
        <w:t xml:space="preserve"> salud. </w:t>
      </w:r>
    </w:p>
    <w:p w14:paraId="44DA8E46" w14:textId="77777777" w:rsidR="0057208E" w:rsidRDefault="00C77B05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>Trata</w:t>
      </w:r>
      <w:r w:rsidR="003F4CD4" w:rsidRPr="0057208E">
        <w:rPr>
          <w:i/>
          <w:lang w:val="es-ES_tradnl"/>
        </w:rPr>
        <w:t xml:space="preserve">ndo </w:t>
      </w:r>
      <w:r w:rsidRPr="0057208E">
        <w:rPr>
          <w:i/>
          <w:lang w:val="es-ES_tradnl"/>
        </w:rPr>
        <w:t>el</w:t>
      </w:r>
      <w:r w:rsidR="003F4CD4" w:rsidRPr="0057208E">
        <w:rPr>
          <w:i/>
          <w:lang w:val="es-ES_tradnl"/>
        </w:rPr>
        <w:t xml:space="preserve"> asma </w:t>
      </w:r>
      <w:r w:rsidR="00E850B0" w:rsidRPr="0057208E">
        <w:rPr>
          <w:i/>
          <w:lang w:val="es-ES_tradnl"/>
        </w:rPr>
        <w:t>infantil</w:t>
      </w:r>
      <w:r w:rsidR="003F4CD4" w:rsidRPr="0057208E">
        <w:rPr>
          <w:i/>
          <w:lang w:val="es-ES_tradnl"/>
        </w:rPr>
        <w:t xml:space="preserve"> puede mejorar la asistencia </w:t>
      </w:r>
      <w:r w:rsidR="002C63BA" w:rsidRPr="0057208E">
        <w:rPr>
          <w:i/>
          <w:lang w:val="es-ES_tradnl"/>
        </w:rPr>
        <w:t xml:space="preserve">a la escuela </w:t>
      </w:r>
      <w:r w:rsidR="003F4CD4" w:rsidRPr="0057208E">
        <w:rPr>
          <w:i/>
          <w:lang w:val="es-ES_tradnl"/>
        </w:rPr>
        <w:t xml:space="preserve">y el logro </w:t>
      </w:r>
      <w:r w:rsidR="00E850B0" w:rsidRPr="0057208E">
        <w:rPr>
          <w:i/>
          <w:lang w:val="es-ES_tradnl"/>
        </w:rPr>
        <w:t>académico</w:t>
      </w:r>
      <w:r w:rsidR="002C63BA" w:rsidRPr="0057208E">
        <w:rPr>
          <w:i/>
          <w:lang w:val="es-ES_tradnl"/>
        </w:rPr>
        <w:t>.</w:t>
      </w:r>
    </w:p>
    <w:p w14:paraId="4C12B39A" w14:textId="77777777" w:rsidR="0057208E" w:rsidRDefault="003F4CD4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La buena asistencia en preescolar y </w:t>
      </w:r>
      <w:r w:rsidR="00AC64A1" w:rsidRPr="0057208E">
        <w:rPr>
          <w:i/>
          <w:lang w:val="es-ES_tradnl"/>
        </w:rPr>
        <w:t>kínder</w:t>
      </w:r>
      <w:r w:rsidRPr="0057208E">
        <w:rPr>
          <w:i/>
          <w:lang w:val="es-ES_tradnl"/>
        </w:rPr>
        <w:t xml:space="preserve"> desarrolla los habilidades </w:t>
      </w:r>
      <w:r w:rsidR="00E850B0" w:rsidRPr="0057208E">
        <w:rPr>
          <w:i/>
          <w:lang w:val="es-ES_tradnl"/>
        </w:rPr>
        <w:t>académicos</w:t>
      </w:r>
      <w:r w:rsidRPr="0057208E">
        <w:rPr>
          <w:i/>
          <w:lang w:val="es-ES_tradnl"/>
        </w:rPr>
        <w:t xml:space="preserve"> y sociales </w:t>
      </w:r>
      <w:r w:rsidR="00962156" w:rsidRPr="0057208E">
        <w:rPr>
          <w:i/>
          <w:lang w:val="es-ES_tradnl"/>
        </w:rPr>
        <w:t>de</w:t>
      </w:r>
      <w:r w:rsidRPr="0057208E">
        <w:rPr>
          <w:i/>
          <w:lang w:val="es-ES_tradnl"/>
        </w:rPr>
        <w:t>l futuro</w:t>
      </w:r>
    </w:p>
    <w:p w14:paraId="13116C6D" w14:textId="77777777" w:rsidR="0057208E" w:rsidRDefault="003F4CD4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Los </w:t>
      </w:r>
      <w:r w:rsidR="00E850B0" w:rsidRPr="0057208E">
        <w:rPr>
          <w:i/>
          <w:lang w:val="es-ES_tradnl"/>
        </w:rPr>
        <w:t>niños</w:t>
      </w:r>
      <w:r w:rsidRPr="0057208E">
        <w:rPr>
          <w:i/>
          <w:lang w:val="es-ES_tradnl"/>
        </w:rPr>
        <w:t xml:space="preserve"> que faltan mucho en el preescolar y el </w:t>
      </w:r>
      <w:r w:rsidR="00AC64A1" w:rsidRPr="0057208E">
        <w:rPr>
          <w:i/>
          <w:lang w:val="es-ES_tradnl"/>
        </w:rPr>
        <w:t>kínder</w:t>
      </w:r>
      <w:r w:rsidR="00C77B05" w:rsidRPr="0057208E">
        <w:rPr>
          <w:i/>
          <w:lang w:val="es-ES_tradnl"/>
        </w:rPr>
        <w:t xml:space="preserve"> tienen</w:t>
      </w:r>
      <w:r w:rsidRPr="0057208E">
        <w:rPr>
          <w:i/>
          <w:lang w:val="es-ES_tradnl"/>
        </w:rPr>
        <w:t xml:space="preserve"> menos </w:t>
      </w:r>
      <w:r w:rsidR="00C77B05" w:rsidRPr="0057208E">
        <w:rPr>
          <w:i/>
          <w:lang w:val="es-ES_tradnl"/>
        </w:rPr>
        <w:t>probabilidades de leer a nivel al</w:t>
      </w:r>
      <w:r w:rsidRPr="0057208E">
        <w:rPr>
          <w:i/>
          <w:lang w:val="es-ES_tradnl"/>
        </w:rPr>
        <w:t xml:space="preserve"> tercer grado. </w:t>
      </w:r>
    </w:p>
    <w:p w14:paraId="04ABE28A" w14:textId="77777777" w:rsidR="0057208E" w:rsidRDefault="00C77B05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>Si vamos a</w:t>
      </w:r>
      <w:r w:rsidR="003F4CD4" w:rsidRPr="0057208E">
        <w:rPr>
          <w:i/>
          <w:lang w:val="es-ES_tradnl"/>
        </w:rPr>
        <w:t xml:space="preserve"> reducir la tasa de </w:t>
      </w:r>
      <w:r w:rsidR="00E850B0" w:rsidRPr="0057208E">
        <w:rPr>
          <w:i/>
          <w:lang w:val="es-ES_tradnl"/>
        </w:rPr>
        <w:t>deserción</w:t>
      </w:r>
      <w:r w:rsidR="003F4CD4" w:rsidRPr="0057208E">
        <w:rPr>
          <w:i/>
          <w:lang w:val="es-ES_tradnl"/>
        </w:rPr>
        <w:t xml:space="preserve"> escolar</w:t>
      </w:r>
      <w:r w:rsidR="0036419E" w:rsidRPr="0057208E">
        <w:rPr>
          <w:i/>
          <w:lang w:val="es-ES_tradnl"/>
        </w:rPr>
        <w:t>.</w:t>
      </w:r>
      <w:r w:rsidRPr="0057208E">
        <w:rPr>
          <w:i/>
          <w:lang w:val="es-ES_tradnl"/>
        </w:rPr>
        <w:t xml:space="preserve"> </w:t>
      </w:r>
      <w:r w:rsidR="00962156" w:rsidRPr="0057208E">
        <w:rPr>
          <w:i/>
          <w:lang w:val="es-ES_tradnl"/>
        </w:rPr>
        <w:t>n</w:t>
      </w:r>
      <w:r w:rsidRPr="0057208E">
        <w:rPr>
          <w:i/>
          <w:lang w:val="es-ES_tradnl"/>
        </w:rPr>
        <w:t xml:space="preserve">ecesitamos reducir </w:t>
      </w:r>
      <w:r w:rsidR="0057208E">
        <w:rPr>
          <w:i/>
          <w:lang w:val="es-ES_tradnl"/>
        </w:rPr>
        <w:t>el ausentismo</w:t>
      </w:r>
    </w:p>
    <w:p w14:paraId="10900E88" w14:textId="77777777" w:rsidR="0057208E" w:rsidRDefault="003F4CD4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¾ de los estudiantes </w:t>
      </w:r>
      <w:r w:rsidR="0036419E" w:rsidRPr="0057208E">
        <w:rPr>
          <w:i/>
          <w:lang w:val="es-ES_tradnl"/>
        </w:rPr>
        <w:t>que están crónicamente ausentes</w:t>
      </w:r>
      <w:r w:rsidRPr="0057208E">
        <w:rPr>
          <w:i/>
          <w:lang w:val="es-ES_tradnl"/>
        </w:rPr>
        <w:t xml:space="preserve"> en el 6 grado </w:t>
      </w:r>
      <w:r w:rsidR="00C77B05" w:rsidRPr="0057208E">
        <w:rPr>
          <w:i/>
          <w:lang w:val="es-ES_tradnl"/>
        </w:rPr>
        <w:t>abandonará</w:t>
      </w:r>
      <w:r w:rsidR="0036419E" w:rsidRPr="0057208E">
        <w:rPr>
          <w:i/>
          <w:lang w:val="es-ES_tradnl"/>
        </w:rPr>
        <w:t>n</w:t>
      </w:r>
      <w:r w:rsidRPr="0057208E">
        <w:rPr>
          <w:i/>
          <w:lang w:val="es-ES_tradnl"/>
        </w:rPr>
        <w:t xml:space="preserve"> la </w:t>
      </w:r>
      <w:r w:rsidR="005C5817" w:rsidRPr="0057208E">
        <w:rPr>
          <w:i/>
          <w:lang w:val="es-ES_tradnl"/>
        </w:rPr>
        <w:t>preparato</w:t>
      </w:r>
      <w:r w:rsidRPr="0057208E">
        <w:rPr>
          <w:i/>
          <w:lang w:val="es-ES_tradnl"/>
        </w:rPr>
        <w:t>ria</w:t>
      </w:r>
      <w:r w:rsidR="0036419E" w:rsidRPr="0057208E">
        <w:rPr>
          <w:i/>
          <w:lang w:val="es-ES_tradnl"/>
        </w:rPr>
        <w:t>.</w:t>
      </w:r>
    </w:p>
    <w:p w14:paraId="31E6A988" w14:textId="77777777" w:rsidR="0057208E" w:rsidRDefault="003F4CD4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>Un estudiante que es crónicamente ausent</w:t>
      </w:r>
      <w:r w:rsidR="0036419E" w:rsidRPr="0057208E">
        <w:rPr>
          <w:i/>
          <w:lang w:val="es-ES_tradnl"/>
        </w:rPr>
        <w:t xml:space="preserve">e en la escuela </w:t>
      </w:r>
      <w:r w:rsidR="005C5817" w:rsidRPr="0057208E">
        <w:rPr>
          <w:i/>
          <w:lang w:val="es-ES_tradnl"/>
        </w:rPr>
        <w:t>preparatoria</w:t>
      </w:r>
      <w:r w:rsidR="0036419E" w:rsidRPr="0057208E">
        <w:rPr>
          <w:i/>
          <w:lang w:val="es-ES_tradnl"/>
        </w:rPr>
        <w:t xml:space="preserve"> </w:t>
      </w:r>
      <w:r w:rsidR="00962156" w:rsidRPr="0057208E">
        <w:rPr>
          <w:i/>
          <w:lang w:val="es-ES_tradnl"/>
        </w:rPr>
        <w:t>está</w:t>
      </w:r>
      <w:r w:rsidR="00C77B05" w:rsidRPr="0057208E">
        <w:rPr>
          <w:i/>
          <w:lang w:val="es-ES_tradnl"/>
        </w:rPr>
        <w:t xml:space="preserve"> 7.</w:t>
      </w:r>
      <w:r w:rsidRPr="0057208E">
        <w:rPr>
          <w:i/>
          <w:lang w:val="es-ES_tradnl"/>
        </w:rPr>
        <w:t>4</w:t>
      </w:r>
      <w:r w:rsidR="00C77B05" w:rsidRPr="0057208E">
        <w:rPr>
          <w:i/>
          <w:lang w:val="es-ES_tradnl"/>
        </w:rPr>
        <w:t xml:space="preserve"> </w:t>
      </w:r>
      <w:r w:rsidR="00962156" w:rsidRPr="0057208E">
        <w:rPr>
          <w:i/>
          <w:lang w:val="es-ES_tradnl"/>
        </w:rPr>
        <w:t xml:space="preserve">veces </w:t>
      </w:r>
      <w:r w:rsidRPr="0057208E">
        <w:rPr>
          <w:i/>
          <w:lang w:val="es-ES_tradnl"/>
        </w:rPr>
        <w:t>más pro</w:t>
      </w:r>
      <w:r w:rsidR="00962156" w:rsidRPr="0057208E">
        <w:rPr>
          <w:i/>
          <w:lang w:val="es-ES_tradnl"/>
        </w:rPr>
        <w:t>penso a la</w:t>
      </w:r>
      <w:r w:rsidRPr="0057208E">
        <w:rPr>
          <w:i/>
          <w:lang w:val="es-ES_tradnl"/>
        </w:rPr>
        <w:t xml:space="preserve"> deserción escolar</w:t>
      </w:r>
      <w:r w:rsidR="0036419E" w:rsidRPr="0057208E">
        <w:rPr>
          <w:i/>
          <w:lang w:val="es-ES_tradnl"/>
        </w:rPr>
        <w:t>.</w:t>
      </w:r>
    </w:p>
    <w:p w14:paraId="07975176" w14:textId="77777777" w:rsidR="0057208E" w:rsidRDefault="005C5817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>7.5 millones de estudiantes faltan el 10% a las escuelas de todo el país. Eso es 135 millones de días en total</w:t>
      </w:r>
      <w:r w:rsidR="004D7490" w:rsidRPr="0057208E">
        <w:rPr>
          <w:i/>
          <w:lang w:val="es-ES_tradnl"/>
        </w:rPr>
        <w:t xml:space="preserve">. </w:t>
      </w:r>
    </w:p>
    <w:p w14:paraId="74CEF4F1" w14:textId="77777777" w:rsidR="0057208E" w:rsidRDefault="004D7490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Para los </w:t>
      </w:r>
      <w:r w:rsidR="00C00770" w:rsidRPr="0057208E">
        <w:rPr>
          <w:i/>
          <w:lang w:val="es-ES_tradnl"/>
        </w:rPr>
        <w:t>niños</w:t>
      </w:r>
      <w:r w:rsidRPr="0057208E">
        <w:rPr>
          <w:i/>
          <w:lang w:val="es-ES_tradnl"/>
        </w:rPr>
        <w:t xml:space="preserve"> de bajos recursos, el ausentismo e</w:t>
      </w:r>
      <w:r w:rsidR="005C5817" w:rsidRPr="0057208E">
        <w:rPr>
          <w:i/>
          <w:lang w:val="es-ES_tradnl"/>
        </w:rPr>
        <w:t>n e</w:t>
      </w:r>
      <w:r w:rsidRPr="0057208E">
        <w:rPr>
          <w:i/>
          <w:lang w:val="es-ES_tradnl"/>
        </w:rPr>
        <w:t xml:space="preserve">l </w:t>
      </w:r>
      <w:r w:rsidR="00AC64A1" w:rsidRPr="0057208E">
        <w:rPr>
          <w:i/>
          <w:lang w:val="es-ES_tradnl"/>
        </w:rPr>
        <w:t>kínder</w:t>
      </w:r>
      <w:r w:rsidRPr="0057208E">
        <w:rPr>
          <w:i/>
          <w:lang w:val="es-ES_tradnl"/>
        </w:rPr>
        <w:t xml:space="preserve"> = bajo logro </w:t>
      </w:r>
      <w:r w:rsidR="00C00770" w:rsidRPr="0057208E">
        <w:rPr>
          <w:i/>
          <w:lang w:val="es-ES_tradnl"/>
        </w:rPr>
        <w:t>académico</w:t>
      </w:r>
      <w:r w:rsidRPr="0057208E">
        <w:rPr>
          <w:i/>
          <w:lang w:val="es-ES_tradnl"/>
        </w:rPr>
        <w:t xml:space="preserve"> hasta el 5 grado</w:t>
      </w:r>
    </w:p>
    <w:p w14:paraId="5AB8D99E" w14:textId="77777777" w:rsidR="0057208E" w:rsidRDefault="004D7490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El ausentismo </w:t>
      </w:r>
      <w:r w:rsidR="00C00770" w:rsidRPr="0057208E">
        <w:rPr>
          <w:i/>
          <w:lang w:val="es-ES_tradnl"/>
        </w:rPr>
        <w:t>crónico</w:t>
      </w:r>
      <w:r w:rsidRPr="0057208E">
        <w:rPr>
          <w:i/>
          <w:lang w:val="es-ES_tradnl"/>
        </w:rPr>
        <w:t xml:space="preserve"> afecta </w:t>
      </w:r>
      <w:r w:rsidR="0036419E" w:rsidRPr="0057208E">
        <w:rPr>
          <w:i/>
          <w:lang w:val="es-ES_tradnl"/>
        </w:rPr>
        <w:t xml:space="preserve">a </w:t>
      </w:r>
      <w:r w:rsidRPr="0057208E">
        <w:rPr>
          <w:i/>
          <w:lang w:val="es-ES_tradnl"/>
        </w:rPr>
        <w:t xml:space="preserve">todos los </w:t>
      </w:r>
      <w:r w:rsidR="00C00770" w:rsidRPr="0057208E">
        <w:rPr>
          <w:i/>
          <w:lang w:val="es-ES_tradnl"/>
        </w:rPr>
        <w:t>niños</w:t>
      </w:r>
      <w:r w:rsidR="005C5817" w:rsidRPr="0057208E">
        <w:rPr>
          <w:i/>
          <w:lang w:val="es-ES_tradnl"/>
        </w:rPr>
        <w:t>, no só</w:t>
      </w:r>
      <w:r w:rsidR="0036419E" w:rsidRPr="0057208E">
        <w:rPr>
          <w:i/>
          <w:lang w:val="es-ES_tradnl"/>
        </w:rPr>
        <w:t>lo</w:t>
      </w:r>
      <w:r w:rsidRPr="0057208E">
        <w:rPr>
          <w:i/>
          <w:lang w:val="es-ES_tradnl"/>
        </w:rPr>
        <w:t xml:space="preserve"> </w:t>
      </w:r>
      <w:r w:rsidR="0036419E" w:rsidRPr="0057208E">
        <w:rPr>
          <w:i/>
          <w:lang w:val="es-ES_tradnl"/>
        </w:rPr>
        <w:t xml:space="preserve">a </w:t>
      </w:r>
      <w:r w:rsidRPr="0057208E">
        <w:rPr>
          <w:i/>
          <w:lang w:val="es-ES_tradnl"/>
        </w:rPr>
        <w:t xml:space="preserve">los </w:t>
      </w:r>
      <w:r w:rsidR="00C00770" w:rsidRPr="0057208E">
        <w:rPr>
          <w:i/>
          <w:lang w:val="es-ES_tradnl"/>
        </w:rPr>
        <w:t>niños</w:t>
      </w:r>
      <w:r w:rsidRPr="0057208E">
        <w:rPr>
          <w:i/>
          <w:lang w:val="es-ES_tradnl"/>
        </w:rPr>
        <w:t xml:space="preserve"> ausentes. </w:t>
      </w:r>
      <w:r w:rsidR="005C5817" w:rsidRPr="0057208E">
        <w:rPr>
          <w:i/>
          <w:lang w:val="es-ES_tradnl"/>
        </w:rPr>
        <w:t>Aprenda a llevar a los niños todos los días a la escuela en #</w:t>
      </w:r>
      <w:proofErr w:type="spellStart"/>
      <w:r w:rsidR="005C5817" w:rsidRPr="0057208E">
        <w:rPr>
          <w:i/>
          <w:lang w:val="es-ES_tradnl"/>
        </w:rPr>
        <w:t>schooleveryday</w:t>
      </w:r>
      <w:proofErr w:type="spellEnd"/>
      <w:r w:rsidR="005C5817" w:rsidRPr="0057208E">
        <w:rPr>
          <w:i/>
          <w:lang w:val="es-ES_tradnl"/>
        </w:rPr>
        <w:t>.</w:t>
      </w:r>
    </w:p>
    <w:p w14:paraId="2BEA0B8A" w14:textId="77777777" w:rsidR="0057208E" w:rsidRPr="0057208E" w:rsidRDefault="005C5817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CL"/>
        </w:rPr>
        <w:t>La tutoría de calidad se puede aprovechar como una estrategia para mejorar la asistencia y el rendimiento académico</w:t>
      </w:r>
      <w:r w:rsidR="00C00770" w:rsidRPr="0057208E">
        <w:rPr>
          <w:i/>
          <w:lang w:val="es-CL"/>
        </w:rPr>
        <w:tab/>
      </w:r>
    </w:p>
    <w:p w14:paraId="4B595A8D" w14:textId="77777777" w:rsidR="0057208E" w:rsidRDefault="004D7490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Los estudiantes </w:t>
      </w:r>
      <w:r w:rsidR="00C00770" w:rsidRPr="0057208E">
        <w:rPr>
          <w:i/>
          <w:lang w:val="es-ES_tradnl"/>
        </w:rPr>
        <w:t>que</w:t>
      </w:r>
      <w:r w:rsidRPr="0057208E">
        <w:rPr>
          <w:i/>
          <w:lang w:val="es-ES_tradnl"/>
        </w:rPr>
        <w:t xml:space="preserve"> se </w:t>
      </w:r>
      <w:r w:rsidR="0036419E" w:rsidRPr="0057208E">
        <w:rPr>
          <w:i/>
          <w:lang w:val="es-ES_tradnl"/>
        </w:rPr>
        <w:t>reúnen</w:t>
      </w:r>
      <w:r w:rsidRPr="0057208E">
        <w:rPr>
          <w:i/>
          <w:lang w:val="es-ES_tradnl"/>
        </w:rPr>
        <w:t xml:space="preserve"> con un mentor </w:t>
      </w:r>
      <w:r w:rsidR="00AC506D" w:rsidRPr="0057208E">
        <w:rPr>
          <w:i/>
          <w:lang w:val="es-ES_tradnl"/>
        </w:rPr>
        <w:t>regularmente</w:t>
      </w:r>
      <w:r w:rsidRPr="0057208E">
        <w:rPr>
          <w:i/>
          <w:lang w:val="es-ES_tradnl"/>
        </w:rPr>
        <w:t xml:space="preserve"> </w:t>
      </w:r>
      <w:r w:rsidR="00C00770" w:rsidRPr="0057208E">
        <w:rPr>
          <w:i/>
          <w:lang w:val="es-ES_tradnl"/>
        </w:rPr>
        <w:t xml:space="preserve">toman mejores </w:t>
      </w:r>
      <w:r w:rsidR="00AC506D" w:rsidRPr="0057208E">
        <w:rPr>
          <w:i/>
          <w:lang w:val="es-ES_tradnl"/>
        </w:rPr>
        <w:t xml:space="preserve">decisiones </w:t>
      </w:r>
      <w:r w:rsidR="00C00770" w:rsidRPr="0057208E">
        <w:rPr>
          <w:i/>
          <w:lang w:val="es-ES_tradnl"/>
        </w:rPr>
        <w:t xml:space="preserve">en la escuela y </w:t>
      </w:r>
      <w:r w:rsidR="0036419E" w:rsidRPr="0057208E">
        <w:rPr>
          <w:i/>
          <w:lang w:val="es-ES_tradnl"/>
        </w:rPr>
        <w:t xml:space="preserve">en </w:t>
      </w:r>
      <w:r w:rsidR="00C00770" w:rsidRPr="0057208E">
        <w:rPr>
          <w:i/>
          <w:lang w:val="es-ES_tradnl"/>
        </w:rPr>
        <w:t>la vida.</w:t>
      </w:r>
    </w:p>
    <w:p w14:paraId="14C80DB2" w14:textId="77777777" w:rsidR="0057208E" w:rsidRDefault="00C00770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Un programa de </w:t>
      </w:r>
      <w:r w:rsidR="0036419E" w:rsidRPr="0057208E">
        <w:rPr>
          <w:i/>
          <w:lang w:val="es-ES_tradnl"/>
        </w:rPr>
        <w:t>tutoría</w:t>
      </w:r>
      <w:r w:rsidR="00AC506D" w:rsidRPr="0057208E">
        <w:rPr>
          <w:i/>
          <w:lang w:val="es-ES_tradnl"/>
        </w:rPr>
        <w:t xml:space="preserve"> de calidad</w:t>
      </w:r>
      <w:r w:rsidRPr="0057208E">
        <w:rPr>
          <w:i/>
          <w:lang w:val="es-ES_tradnl"/>
        </w:rPr>
        <w:t xml:space="preserve"> </w:t>
      </w:r>
      <w:r w:rsidR="00AC506D" w:rsidRPr="0057208E">
        <w:rPr>
          <w:i/>
          <w:lang w:val="es-ES_tradnl"/>
        </w:rPr>
        <w:t xml:space="preserve">fortalece las estrategias </w:t>
      </w:r>
      <w:r w:rsidRPr="0057208E">
        <w:rPr>
          <w:i/>
          <w:lang w:val="es-ES_tradnl"/>
        </w:rPr>
        <w:t xml:space="preserve">de aumentar </w:t>
      </w:r>
      <w:r w:rsidR="00AC506D" w:rsidRPr="0057208E">
        <w:rPr>
          <w:i/>
          <w:lang w:val="es-ES_tradnl"/>
        </w:rPr>
        <w:t xml:space="preserve">la </w:t>
      </w:r>
      <w:r w:rsidRPr="0057208E">
        <w:rPr>
          <w:i/>
          <w:lang w:val="es-ES_tradnl"/>
        </w:rPr>
        <w:t>asistencia</w:t>
      </w:r>
      <w:r w:rsidR="0036419E" w:rsidRPr="0057208E">
        <w:rPr>
          <w:i/>
          <w:lang w:val="es-ES_tradnl"/>
        </w:rPr>
        <w:t xml:space="preserve"> en </w:t>
      </w:r>
      <w:r w:rsidR="00AC506D" w:rsidRPr="0057208E">
        <w:rPr>
          <w:i/>
          <w:lang w:val="es-ES_tradnl"/>
        </w:rPr>
        <w:t xml:space="preserve">toda </w:t>
      </w:r>
      <w:r w:rsidR="0036419E" w:rsidRPr="0057208E">
        <w:rPr>
          <w:i/>
          <w:lang w:val="es-ES_tradnl"/>
        </w:rPr>
        <w:t>la escuela</w:t>
      </w:r>
      <w:r w:rsidR="00AC506D" w:rsidRPr="0057208E">
        <w:rPr>
          <w:i/>
          <w:lang w:val="es-ES_tradnl"/>
        </w:rPr>
        <w:t>. ¡Sea</w:t>
      </w:r>
      <w:r w:rsidRPr="0057208E">
        <w:rPr>
          <w:i/>
          <w:lang w:val="es-ES_tradnl"/>
        </w:rPr>
        <w:t xml:space="preserve"> un mentor!</w:t>
      </w:r>
    </w:p>
    <w:p w14:paraId="22A08BB5" w14:textId="59C22102" w:rsidR="00C00770" w:rsidRPr="0057208E" w:rsidRDefault="00C00770" w:rsidP="0057208E">
      <w:pPr>
        <w:pStyle w:val="ListParagraph"/>
        <w:numPr>
          <w:ilvl w:val="0"/>
          <w:numId w:val="4"/>
        </w:numPr>
        <w:rPr>
          <w:i/>
          <w:lang w:val="es-ES_tradnl"/>
        </w:rPr>
      </w:pPr>
      <w:r w:rsidRPr="0057208E">
        <w:rPr>
          <w:i/>
          <w:lang w:val="es-ES_tradnl"/>
        </w:rPr>
        <w:t xml:space="preserve">Los estudiantes que se </w:t>
      </w:r>
      <w:r w:rsidR="0036419E" w:rsidRPr="0057208E">
        <w:rPr>
          <w:i/>
          <w:lang w:val="es-ES_tradnl"/>
        </w:rPr>
        <w:t xml:space="preserve">reúnen </w:t>
      </w:r>
      <w:r w:rsidR="00AC506D" w:rsidRPr="0057208E">
        <w:rPr>
          <w:i/>
          <w:lang w:val="es-ES_tradnl"/>
        </w:rPr>
        <w:t xml:space="preserve">regularmente </w:t>
      </w:r>
      <w:r w:rsidR="0036419E" w:rsidRPr="0057208E">
        <w:rPr>
          <w:i/>
          <w:lang w:val="es-ES_tradnl"/>
        </w:rPr>
        <w:t xml:space="preserve">con un mentor </w:t>
      </w:r>
      <w:r w:rsidR="00AC506D" w:rsidRPr="0057208E">
        <w:rPr>
          <w:i/>
          <w:lang w:val="es-ES_tradnl"/>
        </w:rPr>
        <w:t>tienen</w:t>
      </w:r>
      <w:r w:rsidRPr="0057208E">
        <w:rPr>
          <w:i/>
          <w:lang w:val="es-ES_tradnl"/>
        </w:rPr>
        <w:t xml:space="preserve"> 37% menos pr</w:t>
      </w:r>
      <w:r w:rsidR="00AC506D" w:rsidRPr="0057208E">
        <w:rPr>
          <w:i/>
          <w:lang w:val="es-ES_tradnl"/>
        </w:rPr>
        <w:t>obabilidad</w:t>
      </w:r>
      <w:r w:rsidR="0036419E" w:rsidRPr="0057208E">
        <w:rPr>
          <w:i/>
          <w:lang w:val="es-ES_tradnl"/>
        </w:rPr>
        <w:t xml:space="preserve"> que sus compañeros</w:t>
      </w:r>
      <w:r w:rsidRPr="0057208E">
        <w:rPr>
          <w:i/>
          <w:lang w:val="es-ES_tradnl"/>
        </w:rPr>
        <w:t xml:space="preserve"> de faltar </w:t>
      </w:r>
      <w:r w:rsidR="00AC506D" w:rsidRPr="0057208E">
        <w:rPr>
          <w:i/>
          <w:lang w:val="es-ES_tradnl"/>
        </w:rPr>
        <w:t xml:space="preserve">a </w:t>
      </w:r>
      <w:r w:rsidRPr="0057208E">
        <w:rPr>
          <w:i/>
          <w:lang w:val="es-ES_tradnl"/>
        </w:rPr>
        <w:t>clase</w:t>
      </w:r>
      <w:r w:rsidR="0036419E" w:rsidRPr="0057208E">
        <w:rPr>
          <w:i/>
          <w:lang w:val="es-ES_tradnl"/>
        </w:rPr>
        <w:t>.</w:t>
      </w:r>
      <w:r w:rsidRPr="0057208E">
        <w:rPr>
          <w:i/>
          <w:lang w:val="es-ES_tradnl"/>
        </w:rPr>
        <w:t xml:space="preserve"> </w:t>
      </w:r>
    </w:p>
    <w:p w14:paraId="041C5E13" w14:textId="77777777" w:rsidR="00A97DBC" w:rsidRPr="00C504C7" w:rsidRDefault="00A97DBC">
      <w:pPr>
        <w:rPr>
          <w:lang w:val="es-CL"/>
        </w:rPr>
      </w:pPr>
    </w:p>
    <w:p w14:paraId="4F519EAC" w14:textId="0A9A36A7" w:rsidR="00023F5F" w:rsidRPr="0057208E" w:rsidRDefault="0057208E">
      <w:pPr>
        <w:rPr>
          <w:b/>
          <w:u w:val="single"/>
        </w:rPr>
      </w:pPr>
      <w:r>
        <w:rPr>
          <w:noProof/>
        </w:rPr>
        <w:drawing>
          <wp:inline distT="0" distB="0" distL="0" distR="0" wp14:anchorId="02D5010E" wp14:editId="4096382C">
            <wp:extent cx="516835" cy="516835"/>
            <wp:effectExtent l="0" t="0" r="0" b="0"/>
            <wp:docPr id="3" name="Picture 3" descr="https://www.facebook.com/images/fb_icon_325x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cebook.com/images/fb_icon_325x3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2" cy="52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08E">
        <w:rPr>
          <w:b/>
        </w:rPr>
        <w:t xml:space="preserve">  </w:t>
      </w:r>
      <w:r w:rsidR="00CF2E14" w:rsidRPr="0057208E">
        <w:rPr>
          <w:b/>
          <w:u w:val="single"/>
        </w:rPr>
        <w:t>Facebook</w:t>
      </w:r>
      <w:bookmarkStart w:id="0" w:name="_GoBack"/>
      <w:bookmarkEnd w:id="0"/>
      <w:r>
        <w:rPr>
          <w:b/>
          <w:u w:val="single"/>
        </w:rPr>
        <w:br/>
      </w:r>
    </w:p>
    <w:p w14:paraId="3AB7E720" w14:textId="77777777" w:rsidR="0057208E" w:rsidRPr="0057208E" w:rsidRDefault="0084456B" w:rsidP="0057208E">
      <w:pPr>
        <w:pStyle w:val="ListParagraph"/>
        <w:numPr>
          <w:ilvl w:val="0"/>
          <w:numId w:val="5"/>
        </w:numPr>
        <w:rPr>
          <w:lang w:val="es-CL"/>
        </w:rPr>
      </w:pPr>
      <w:proofErr w:type="spellStart"/>
      <w:r w:rsidRPr="0057208E">
        <w:rPr>
          <w:i/>
          <w:lang w:val="es-ES_tradnl"/>
        </w:rPr>
        <w:t>Attendance</w:t>
      </w:r>
      <w:proofErr w:type="spellEnd"/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Awareness</w:t>
      </w:r>
      <w:proofErr w:type="spellEnd"/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Month</w:t>
      </w:r>
      <w:proofErr w:type="spellEnd"/>
      <w:r w:rsidR="00AC506D" w:rsidRPr="0057208E">
        <w:rPr>
          <w:i/>
          <w:lang w:val="es-ES_tradnl"/>
        </w:rPr>
        <w:t>/El Mes de la Consciencia de la Asistencia</w:t>
      </w:r>
      <w:r w:rsidRPr="0057208E">
        <w:rPr>
          <w:i/>
          <w:lang w:val="es-ES_tradnl"/>
        </w:rPr>
        <w:t xml:space="preserve"> comien</w:t>
      </w:r>
      <w:r w:rsidR="00592E17" w:rsidRPr="0057208E">
        <w:rPr>
          <w:i/>
          <w:lang w:val="es-ES_tradnl"/>
        </w:rPr>
        <w:t>za en septiembre, pero la campañ</w:t>
      </w:r>
      <w:r w:rsidRPr="0057208E">
        <w:rPr>
          <w:i/>
          <w:lang w:val="es-ES_tradnl"/>
        </w:rPr>
        <w:t xml:space="preserve">a de terminar </w:t>
      </w:r>
      <w:r w:rsidR="00B231C8" w:rsidRPr="0057208E">
        <w:rPr>
          <w:i/>
          <w:lang w:val="es-ES_tradnl"/>
        </w:rPr>
        <w:t xml:space="preserve">la ausencia crónica </w:t>
      </w:r>
      <w:r w:rsidR="00592E17" w:rsidRPr="0057208E">
        <w:rPr>
          <w:i/>
          <w:lang w:val="es-ES_tradnl"/>
        </w:rPr>
        <w:t>¡</w:t>
      </w:r>
      <w:r w:rsidRPr="0057208E">
        <w:rPr>
          <w:i/>
          <w:lang w:val="es-ES_tradnl"/>
        </w:rPr>
        <w:t>comienz</w:t>
      </w:r>
      <w:r w:rsidR="00AC506D" w:rsidRPr="0057208E">
        <w:rPr>
          <w:i/>
          <w:lang w:val="es-ES_tradnl"/>
        </w:rPr>
        <w:t>a ahora</w:t>
      </w:r>
      <w:r w:rsidRPr="0057208E">
        <w:rPr>
          <w:i/>
          <w:lang w:val="es-ES_tradnl"/>
        </w:rPr>
        <w:t>!  Es un problema m</w:t>
      </w:r>
      <w:r w:rsidR="00592E17" w:rsidRPr="0057208E">
        <w:rPr>
          <w:i/>
          <w:lang w:val="es-ES_tradnl"/>
        </w:rPr>
        <w:t>á</w:t>
      </w:r>
      <w:r w:rsidRPr="0057208E">
        <w:rPr>
          <w:i/>
          <w:lang w:val="es-ES_tradnl"/>
        </w:rPr>
        <w:t xml:space="preserve">s grande </w:t>
      </w:r>
      <w:r w:rsidR="00592E17" w:rsidRPr="0057208E">
        <w:rPr>
          <w:i/>
          <w:lang w:val="es-ES_tradnl"/>
        </w:rPr>
        <w:t xml:space="preserve">de lo pueda </w:t>
      </w:r>
      <w:r w:rsidR="00962156" w:rsidRPr="0057208E">
        <w:rPr>
          <w:i/>
          <w:lang w:val="es-ES_tradnl"/>
        </w:rPr>
        <w:t>imagin</w:t>
      </w:r>
      <w:r w:rsidR="00592E17" w:rsidRPr="0057208E">
        <w:rPr>
          <w:i/>
          <w:lang w:val="es-ES_tradnl"/>
        </w:rPr>
        <w:t>ar. Aprenda má</w:t>
      </w:r>
      <w:r w:rsidRPr="0057208E">
        <w:rPr>
          <w:i/>
          <w:lang w:val="es-ES_tradnl"/>
        </w:rPr>
        <w:t xml:space="preserve">s sobre </w:t>
      </w:r>
      <w:r w:rsidR="00B231C8" w:rsidRPr="0057208E">
        <w:rPr>
          <w:i/>
          <w:lang w:val="es-ES_tradnl"/>
        </w:rPr>
        <w:t>la ausencia crónica</w:t>
      </w:r>
      <w:r w:rsidR="00592E17" w:rsidRPr="0057208E">
        <w:rPr>
          <w:i/>
          <w:lang w:val="es-ES_tradnl"/>
        </w:rPr>
        <w:t xml:space="preserve"> y únase hoy a</w:t>
      </w:r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Attendance</w:t>
      </w:r>
      <w:proofErr w:type="spellEnd"/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Awareness</w:t>
      </w:r>
      <w:proofErr w:type="spellEnd"/>
      <w:r w:rsidRPr="0057208E">
        <w:rPr>
          <w:i/>
          <w:lang w:val="es-ES_tradnl"/>
        </w:rPr>
        <w:t xml:space="preserve"> </w:t>
      </w:r>
      <w:proofErr w:type="spellStart"/>
      <w:r w:rsidRPr="0057208E">
        <w:rPr>
          <w:i/>
          <w:lang w:val="es-ES_tradnl"/>
        </w:rPr>
        <w:t>Campaign</w:t>
      </w:r>
      <w:proofErr w:type="spellEnd"/>
      <w:r w:rsidR="00592E17" w:rsidRPr="0057208E">
        <w:rPr>
          <w:i/>
          <w:lang w:val="es-ES_tradnl"/>
        </w:rPr>
        <w:t>/la Campaña de la Consciencia de la Asistencia</w:t>
      </w:r>
      <w:r w:rsidRPr="0057208E">
        <w:rPr>
          <w:i/>
          <w:lang w:val="es-ES_tradnl"/>
        </w:rPr>
        <w:t>!</w:t>
      </w:r>
    </w:p>
    <w:p w14:paraId="15C5DFA1" w14:textId="77777777" w:rsidR="0057208E" w:rsidRPr="0057208E" w:rsidRDefault="00962156" w:rsidP="0057208E">
      <w:pPr>
        <w:pStyle w:val="ListParagraph"/>
        <w:numPr>
          <w:ilvl w:val="0"/>
          <w:numId w:val="5"/>
        </w:numPr>
        <w:rPr>
          <w:lang w:val="es-CL"/>
        </w:rPr>
      </w:pPr>
      <w:r w:rsidRPr="0057208E">
        <w:rPr>
          <w:i/>
          <w:lang w:val="es-ES_tradnl"/>
        </w:rPr>
        <w:t>Combatir</w:t>
      </w:r>
      <w:r w:rsidR="00B231C8" w:rsidRPr="0057208E">
        <w:rPr>
          <w:i/>
          <w:lang w:val="es-ES_tradnl"/>
        </w:rPr>
        <w:t xml:space="preserve"> la ausencia crónica</w:t>
      </w:r>
      <w:r w:rsidR="0084456B" w:rsidRPr="0057208E">
        <w:rPr>
          <w:i/>
          <w:lang w:val="es-ES_tradnl"/>
        </w:rPr>
        <w:t xml:space="preserve"> es </w:t>
      </w:r>
      <w:r w:rsidRPr="0057208E">
        <w:rPr>
          <w:i/>
          <w:lang w:val="es-ES_tradnl"/>
        </w:rPr>
        <w:t xml:space="preserve">un componente </w:t>
      </w:r>
      <w:r w:rsidR="0084456B" w:rsidRPr="0057208E">
        <w:rPr>
          <w:i/>
          <w:lang w:val="es-ES_tradnl"/>
        </w:rPr>
        <w:t xml:space="preserve">clave para mejorar las tasas de </w:t>
      </w:r>
      <w:r w:rsidR="00C102B4" w:rsidRPr="0057208E">
        <w:rPr>
          <w:i/>
          <w:lang w:val="es-ES_tradnl"/>
        </w:rPr>
        <w:t>graduación</w:t>
      </w:r>
      <w:r w:rsidR="004855B7" w:rsidRPr="0057208E">
        <w:rPr>
          <w:i/>
          <w:lang w:val="es-ES_tradnl"/>
        </w:rPr>
        <w:t>, aumenta</w:t>
      </w:r>
      <w:r w:rsidR="0084456B" w:rsidRPr="0057208E">
        <w:rPr>
          <w:i/>
          <w:lang w:val="es-ES_tradnl"/>
        </w:rPr>
        <w:t xml:space="preserve"> el logro </w:t>
      </w:r>
      <w:r w:rsidR="00B231C8" w:rsidRPr="0057208E">
        <w:rPr>
          <w:i/>
          <w:lang w:val="es-ES_tradnl"/>
        </w:rPr>
        <w:t>académico</w:t>
      </w:r>
      <w:r w:rsidR="0084456B" w:rsidRPr="0057208E">
        <w:rPr>
          <w:i/>
          <w:lang w:val="es-ES_tradnl"/>
        </w:rPr>
        <w:t xml:space="preserve"> y </w:t>
      </w:r>
      <w:r w:rsidR="004855B7" w:rsidRPr="0057208E">
        <w:rPr>
          <w:i/>
          <w:lang w:val="es-ES_tradnl"/>
        </w:rPr>
        <w:t>provee a los jóvenes de</w:t>
      </w:r>
      <w:r w:rsidR="00592E17" w:rsidRPr="0057208E">
        <w:rPr>
          <w:i/>
          <w:lang w:val="es-ES_tradnl"/>
        </w:rPr>
        <w:t xml:space="preserve"> </w:t>
      </w:r>
      <w:r w:rsidR="0084456B" w:rsidRPr="0057208E">
        <w:rPr>
          <w:i/>
          <w:lang w:val="es-ES_tradnl"/>
        </w:rPr>
        <w:t xml:space="preserve">las mejores oportunidades </w:t>
      </w:r>
      <w:r w:rsidR="004855B7" w:rsidRPr="0057208E">
        <w:rPr>
          <w:i/>
          <w:lang w:val="es-ES_tradnl"/>
        </w:rPr>
        <w:t>de</w:t>
      </w:r>
      <w:r w:rsidR="0084456B" w:rsidRPr="0057208E">
        <w:rPr>
          <w:i/>
          <w:lang w:val="es-ES_tradnl"/>
        </w:rPr>
        <w:t xml:space="preserve"> </w:t>
      </w:r>
      <w:r w:rsidR="00B231C8" w:rsidRPr="0057208E">
        <w:rPr>
          <w:i/>
          <w:lang w:val="es-ES_tradnl"/>
        </w:rPr>
        <w:t>éxito</w:t>
      </w:r>
      <w:r w:rsidR="004855B7" w:rsidRPr="0057208E">
        <w:rPr>
          <w:i/>
          <w:lang w:val="es-ES_tradnl"/>
        </w:rPr>
        <w:t xml:space="preserve"> para su</w:t>
      </w:r>
      <w:r w:rsidR="0084456B" w:rsidRPr="0057208E">
        <w:rPr>
          <w:i/>
          <w:lang w:val="es-ES_tradnl"/>
        </w:rPr>
        <w:t xml:space="preserve"> vida</w:t>
      </w:r>
      <w:r w:rsidR="004855B7" w:rsidRPr="0057208E">
        <w:rPr>
          <w:i/>
          <w:lang w:val="es-ES_tradnl"/>
        </w:rPr>
        <w:t xml:space="preserve"> adulta</w:t>
      </w:r>
      <w:r w:rsidR="0084456B" w:rsidRPr="0057208E">
        <w:rPr>
          <w:i/>
          <w:lang w:val="es-ES_tradnl"/>
        </w:rPr>
        <w:t>. ¡</w:t>
      </w:r>
      <w:r w:rsidR="004855B7" w:rsidRPr="0057208E">
        <w:rPr>
          <w:i/>
          <w:lang w:val="es-ES_tradnl"/>
        </w:rPr>
        <w:t xml:space="preserve">Únase a </w:t>
      </w:r>
      <w:proofErr w:type="spellStart"/>
      <w:r w:rsidR="0084456B" w:rsidRPr="0057208E">
        <w:rPr>
          <w:i/>
          <w:lang w:val="es-ES_tradnl"/>
        </w:rPr>
        <w:t>Attendance</w:t>
      </w:r>
      <w:proofErr w:type="spellEnd"/>
      <w:r w:rsidR="0084456B" w:rsidRPr="0057208E">
        <w:rPr>
          <w:i/>
          <w:lang w:val="es-ES_tradnl"/>
        </w:rPr>
        <w:t xml:space="preserve"> </w:t>
      </w:r>
      <w:proofErr w:type="spellStart"/>
      <w:r w:rsidR="0084456B" w:rsidRPr="0057208E">
        <w:rPr>
          <w:i/>
          <w:lang w:val="es-ES_tradnl"/>
        </w:rPr>
        <w:t>Awareness</w:t>
      </w:r>
      <w:proofErr w:type="spellEnd"/>
      <w:r w:rsidR="0084456B" w:rsidRPr="0057208E">
        <w:rPr>
          <w:i/>
          <w:lang w:val="es-ES_tradnl"/>
        </w:rPr>
        <w:t xml:space="preserve"> </w:t>
      </w:r>
      <w:proofErr w:type="spellStart"/>
      <w:r w:rsidR="0084456B" w:rsidRPr="0057208E">
        <w:rPr>
          <w:i/>
          <w:lang w:val="es-ES_tradnl"/>
        </w:rPr>
        <w:t>Campaign</w:t>
      </w:r>
      <w:proofErr w:type="spellEnd"/>
      <w:r w:rsidR="004855B7" w:rsidRPr="0057208E">
        <w:rPr>
          <w:i/>
          <w:lang w:val="es-ES_tradnl"/>
        </w:rPr>
        <w:t>/la Campaña de la Consciencia de la Asistencia</w:t>
      </w:r>
      <w:r w:rsidR="0084456B" w:rsidRPr="0057208E">
        <w:rPr>
          <w:i/>
          <w:lang w:val="es-ES_tradnl"/>
        </w:rPr>
        <w:t xml:space="preserve"> </w:t>
      </w:r>
      <w:r w:rsidR="004855B7" w:rsidRPr="0057208E">
        <w:rPr>
          <w:i/>
          <w:lang w:val="es-ES_tradnl"/>
        </w:rPr>
        <w:t>y</w:t>
      </w:r>
      <w:r w:rsidR="0084456B" w:rsidRPr="0057208E">
        <w:rPr>
          <w:i/>
          <w:lang w:val="es-ES_tradnl"/>
        </w:rPr>
        <w:t xml:space="preserve"> </w:t>
      </w:r>
      <w:r w:rsidR="004855B7" w:rsidRPr="0057208E">
        <w:rPr>
          <w:i/>
          <w:lang w:val="es-ES_tradnl"/>
        </w:rPr>
        <w:t>¡</w:t>
      </w:r>
      <w:r w:rsidR="0084456B" w:rsidRPr="0057208E">
        <w:rPr>
          <w:i/>
          <w:lang w:val="es-ES_tradnl"/>
        </w:rPr>
        <w:t>haga una diferencia en su comunidad!</w:t>
      </w:r>
    </w:p>
    <w:p w14:paraId="2EF70C11" w14:textId="77777777" w:rsidR="0057208E" w:rsidRPr="0057208E" w:rsidRDefault="0017176C" w:rsidP="0057208E">
      <w:pPr>
        <w:pStyle w:val="ListParagraph"/>
        <w:numPr>
          <w:ilvl w:val="0"/>
          <w:numId w:val="5"/>
        </w:numPr>
        <w:rPr>
          <w:lang w:val="es-CL"/>
        </w:rPr>
      </w:pPr>
      <w:r w:rsidRPr="0057208E">
        <w:rPr>
          <w:i/>
          <w:lang w:val="es-ES_tradnl"/>
        </w:rPr>
        <w:t>Aumentar</w:t>
      </w:r>
      <w:r w:rsidR="00B231C8" w:rsidRPr="0057208E">
        <w:rPr>
          <w:i/>
          <w:lang w:val="es-ES_tradnl"/>
        </w:rPr>
        <w:t xml:space="preserve"> la asist</w:t>
      </w:r>
      <w:r w:rsidRPr="0057208E">
        <w:rPr>
          <w:i/>
          <w:lang w:val="es-ES_tradnl"/>
        </w:rPr>
        <w:t>encia en la escuela y reducir</w:t>
      </w:r>
      <w:r w:rsidR="00B231C8" w:rsidRPr="0057208E">
        <w:rPr>
          <w:i/>
          <w:lang w:val="es-ES_tradnl"/>
        </w:rPr>
        <w:t xml:space="preserve"> la ausencia crónica no es imposible, pero r</w:t>
      </w:r>
      <w:r w:rsidRPr="0057208E">
        <w:rPr>
          <w:i/>
          <w:lang w:val="es-ES_tradnl"/>
        </w:rPr>
        <w:t>equiere compromiso, colaboración</w:t>
      </w:r>
      <w:r w:rsidR="00B231C8" w:rsidRPr="0057208E">
        <w:rPr>
          <w:i/>
          <w:lang w:val="es-ES_tradnl"/>
        </w:rPr>
        <w:t xml:space="preserve"> </w:t>
      </w:r>
      <w:r w:rsidRPr="0057208E">
        <w:rPr>
          <w:i/>
          <w:lang w:val="es-ES_tradnl"/>
        </w:rPr>
        <w:t>y enfoques adaptados a las fortalezas y desafíos particulares de cada escuela o comunidad</w:t>
      </w:r>
      <w:r w:rsidR="00B231C8" w:rsidRPr="0057208E">
        <w:rPr>
          <w:i/>
          <w:lang w:val="es-ES_tradnl"/>
        </w:rPr>
        <w:t>. Por todo el país</w:t>
      </w:r>
      <w:r w:rsidR="00C102B4" w:rsidRPr="0057208E">
        <w:rPr>
          <w:i/>
          <w:lang w:val="es-ES_tradnl"/>
        </w:rPr>
        <w:t>,</w:t>
      </w:r>
      <w:r w:rsidRPr="0057208E">
        <w:rPr>
          <w:i/>
          <w:lang w:val="es-ES_tradnl"/>
        </w:rPr>
        <w:t xml:space="preserve"> escuelas, </w:t>
      </w:r>
      <w:r w:rsidR="00B231C8" w:rsidRPr="0057208E">
        <w:rPr>
          <w:i/>
          <w:lang w:val="es-ES_tradnl"/>
        </w:rPr>
        <w:t xml:space="preserve">comunidades </w:t>
      </w:r>
      <w:r w:rsidRPr="0057208E">
        <w:rPr>
          <w:i/>
          <w:lang w:val="es-ES_tradnl"/>
        </w:rPr>
        <w:t xml:space="preserve">y abogacía </w:t>
      </w:r>
      <w:r w:rsidR="00B231C8" w:rsidRPr="0057208E">
        <w:rPr>
          <w:i/>
          <w:lang w:val="es-ES_tradnl"/>
        </w:rPr>
        <w:t>han t</w:t>
      </w:r>
      <w:r w:rsidRPr="0057208E">
        <w:rPr>
          <w:i/>
          <w:lang w:val="es-ES_tradnl"/>
        </w:rPr>
        <w:t xml:space="preserve">omado exitosamente medidas </w:t>
      </w:r>
      <w:r w:rsidR="00B231C8" w:rsidRPr="0057208E">
        <w:rPr>
          <w:i/>
          <w:lang w:val="es-ES_tradnl"/>
        </w:rPr>
        <w:t>pa</w:t>
      </w:r>
      <w:r w:rsidRPr="0057208E">
        <w:rPr>
          <w:i/>
          <w:lang w:val="es-ES_tradnl"/>
        </w:rPr>
        <w:t>ra asegurar que los niños asista</w:t>
      </w:r>
      <w:r w:rsidR="00B231C8" w:rsidRPr="0057208E">
        <w:rPr>
          <w:i/>
          <w:lang w:val="es-ES_tradnl"/>
        </w:rPr>
        <w:t>n</w:t>
      </w:r>
      <w:r w:rsidRPr="0057208E">
        <w:rPr>
          <w:i/>
          <w:lang w:val="es-ES_tradnl"/>
        </w:rPr>
        <w:t xml:space="preserve"> a</w:t>
      </w:r>
      <w:r w:rsidR="00B231C8" w:rsidRPr="0057208E">
        <w:rPr>
          <w:i/>
          <w:lang w:val="es-ES_tradnl"/>
        </w:rPr>
        <w:t xml:space="preserve"> la escuela</w:t>
      </w:r>
      <w:r w:rsidR="00C102B4" w:rsidRPr="0057208E">
        <w:rPr>
          <w:i/>
          <w:lang w:val="es-ES_tradnl"/>
        </w:rPr>
        <w:t xml:space="preserve"> con</w:t>
      </w:r>
      <w:r w:rsidR="00462EE4" w:rsidRPr="0057208E">
        <w:rPr>
          <w:i/>
          <w:lang w:val="es-ES_tradnl"/>
        </w:rPr>
        <w:t xml:space="preserve"> má</w:t>
      </w:r>
      <w:r w:rsidR="00B231C8" w:rsidRPr="0057208E">
        <w:rPr>
          <w:i/>
          <w:lang w:val="es-ES_tradnl"/>
        </w:rPr>
        <w:t>s</w:t>
      </w:r>
      <w:r w:rsidR="00C102B4" w:rsidRPr="0057208E">
        <w:rPr>
          <w:i/>
          <w:lang w:val="es-ES_tradnl"/>
        </w:rPr>
        <w:t xml:space="preserve"> regularidad</w:t>
      </w:r>
      <w:r w:rsidR="00B231C8" w:rsidRPr="0057208E">
        <w:rPr>
          <w:i/>
          <w:lang w:val="es-ES_tradnl"/>
        </w:rPr>
        <w:t xml:space="preserve">. </w:t>
      </w:r>
    </w:p>
    <w:p w14:paraId="07514C7D" w14:textId="5696C709" w:rsidR="00B231C8" w:rsidRPr="0057208E" w:rsidRDefault="00462EE4" w:rsidP="0057208E">
      <w:pPr>
        <w:pStyle w:val="ListParagraph"/>
        <w:numPr>
          <w:ilvl w:val="0"/>
          <w:numId w:val="5"/>
        </w:numPr>
        <w:rPr>
          <w:lang w:val="es-CL"/>
        </w:rPr>
      </w:pPr>
      <w:r w:rsidRPr="0057208E">
        <w:rPr>
          <w:i/>
          <w:lang w:val="es-CL"/>
        </w:rPr>
        <w:t xml:space="preserve">Los </w:t>
      </w:r>
      <w:r w:rsidRPr="0057208E">
        <w:rPr>
          <w:i/>
          <w:lang w:val="es-ES_tradnl"/>
        </w:rPr>
        <w:t>mentores voluntarios en un programa de calidad pueden llegar a los estudiantes en situación de riesgo e inspirar su interés en la educación y en asistir a la escuela con regularidad. Los estudios han demostrado que los estudiantes que se reúnen regularmente con sus mentores son 52% menos propensos que el resto de sus compañeros a faltar un día de clases. Ayudar a un niño a sentirse especial al mismo tiempo tiene un efecto positivo en el ambiente de aprendizaje de una clase completa</w:t>
      </w:r>
      <w:r w:rsidR="00A6335C" w:rsidRPr="0057208E">
        <w:rPr>
          <w:i/>
          <w:lang w:val="es-ES_tradnl"/>
        </w:rPr>
        <w:t xml:space="preserve">.  </w:t>
      </w:r>
    </w:p>
    <w:p w14:paraId="6C4F1714" w14:textId="77777777" w:rsidR="00CF2E14" w:rsidRPr="00A6335C" w:rsidRDefault="00CF2E14">
      <w:pPr>
        <w:rPr>
          <w:i/>
          <w:lang w:val="es-ES_tradnl"/>
        </w:rPr>
      </w:pPr>
    </w:p>
    <w:sectPr w:rsidR="00CF2E14" w:rsidRPr="00A6335C" w:rsidSect="00585C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9AB"/>
    <w:multiLevelType w:val="hybridMultilevel"/>
    <w:tmpl w:val="FFB8B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6795"/>
    <w:multiLevelType w:val="hybridMultilevel"/>
    <w:tmpl w:val="1F30F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B3DF6"/>
    <w:multiLevelType w:val="hybridMultilevel"/>
    <w:tmpl w:val="8C225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5D6A50"/>
    <w:multiLevelType w:val="hybridMultilevel"/>
    <w:tmpl w:val="86C015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0A6E11"/>
    <w:multiLevelType w:val="hybridMultilevel"/>
    <w:tmpl w:val="7F7AC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89"/>
    <w:rsid w:val="00023F5F"/>
    <w:rsid w:val="0017176C"/>
    <w:rsid w:val="001F7989"/>
    <w:rsid w:val="002C63BA"/>
    <w:rsid w:val="0036419E"/>
    <w:rsid w:val="003F4CD4"/>
    <w:rsid w:val="00462EE4"/>
    <w:rsid w:val="004855B7"/>
    <w:rsid w:val="004D7490"/>
    <w:rsid w:val="0057208E"/>
    <w:rsid w:val="00585C8C"/>
    <w:rsid w:val="00592E17"/>
    <w:rsid w:val="005C5817"/>
    <w:rsid w:val="005C67E1"/>
    <w:rsid w:val="0084456B"/>
    <w:rsid w:val="00873B4A"/>
    <w:rsid w:val="00962156"/>
    <w:rsid w:val="00A12501"/>
    <w:rsid w:val="00A6335C"/>
    <w:rsid w:val="00A97DBC"/>
    <w:rsid w:val="00AC506D"/>
    <w:rsid w:val="00AC64A1"/>
    <w:rsid w:val="00B231C8"/>
    <w:rsid w:val="00B62AEE"/>
    <w:rsid w:val="00C00770"/>
    <w:rsid w:val="00C102B4"/>
    <w:rsid w:val="00C504C7"/>
    <w:rsid w:val="00C77B05"/>
    <w:rsid w:val="00C969DF"/>
    <w:rsid w:val="00CB269E"/>
    <w:rsid w:val="00CF2E14"/>
    <w:rsid w:val="00E4644E"/>
    <w:rsid w:val="00E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B36E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F2E1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9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7D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DB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4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4CD4"/>
    <w:rPr>
      <w:rFonts w:ascii="Courier" w:hAnsi="Courier" w:cs="Courie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F2E1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2E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F2E14"/>
  </w:style>
  <w:style w:type="character" w:customStyle="1" w:styleId="Heading1Char">
    <w:name w:val="Heading 1 Char"/>
    <w:basedOn w:val="DefaultParagraphFont"/>
    <w:link w:val="Heading1"/>
    <w:uiPriority w:val="9"/>
    <w:rsid w:val="008445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B26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F2E1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9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7D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DB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4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4CD4"/>
    <w:rPr>
      <w:rFonts w:ascii="Courier" w:hAnsi="Courier" w:cs="Courie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F2E1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2E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F2E14"/>
  </w:style>
  <w:style w:type="character" w:customStyle="1" w:styleId="Heading1Char">
    <w:name w:val="Heading 1 Char"/>
    <w:basedOn w:val="DefaultParagraphFont"/>
    <w:link w:val="Heading1"/>
    <w:uiPriority w:val="9"/>
    <w:rsid w:val="008445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B26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Reed</dc:creator>
  <cp:keywords/>
  <dc:description/>
  <cp:lastModifiedBy>Keane Lauren</cp:lastModifiedBy>
  <cp:revision>2</cp:revision>
  <dcterms:created xsi:type="dcterms:W3CDTF">2016-07-17T23:39:00Z</dcterms:created>
  <dcterms:modified xsi:type="dcterms:W3CDTF">2016-07-17T23:39:00Z</dcterms:modified>
</cp:coreProperties>
</file>